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СОВЕТ ДЕПУТАТОВ</w:t>
      </w:r>
    </w:p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МУНИЦИПАЛЬНОГО ОБРАЗОВАНИЯ</w:t>
      </w:r>
    </w:p>
    <w:p w:rsidR="00E2004A" w:rsidRPr="00AE65EB" w:rsidRDefault="008C6A8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Юдинский</w:t>
      </w:r>
      <w:r w:rsidR="00E2004A" w:rsidRPr="00AE65EB">
        <w:rPr>
          <w:b/>
          <w:bCs/>
          <w:caps/>
          <w:sz w:val="28"/>
          <w:szCs w:val="28"/>
        </w:rPr>
        <w:t xml:space="preserve"> СЕЛЬСОВЕТ</w:t>
      </w:r>
    </w:p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АСЕКЕЕВСКОГО РАЙОНА</w:t>
      </w:r>
    </w:p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ОРЕНБУРГСКОЙ ОБЛАСТИ</w:t>
      </w:r>
    </w:p>
    <w:p w:rsidR="00E2004A" w:rsidRPr="00A41878" w:rsidRDefault="00A41878" w:rsidP="00C60D0C">
      <w:pPr>
        <w:jc w:val="center"/>
        <w:rPr>
          <w:b/>
          <w:bCs/>
          <w:caps/>
          <w:sz w:val="28"/>
          <w:szCs w:val="28"/>
        </w:rPr>
      </w:pPr>
      <w:r w:rsidRPr="00A41878">
        <w:rPr>
          <w:b/>
          <w:bCs/>
          <w:caps/>
          <w:sz w:val="28"/>
          <w:szCs w:val="28"/>
        </w:rPr>
        <w:t>ЧЕТВЁРТОГО</w:t>
      </w:r>
      <w:r w:rsidR="00E2004A" w:rsidRPr="00A41878">
        <w:rPr>
          <w:b/>
          <w:bCs/>
          <w:caps/>
          <w:sz w:val="28"/>
          <w:szCs w:val="28"/>
        </w:rPr>
        <w:t xml:space="preserve"> созыва</w:t>
      </w:r>
    </w:p>
    <w:p w:rsidR="00C60D0C" w:rsidRDefault="00C60D0C" w:rsidP="00C60D0C">
      <w:pPr>
        <w:tabs>
          <w:tab w:val="center" w:pos="5159"/>
        </w:tabs>
        <w:jc w:val="both"/>
        <w:rPr>
          <w:b/>
          <w:bCs/>
          <w:caps/>
          <w:sz w:val="32"/>
          <w:szCs w:val="32"/>
        </w:rPr>
      </w:pPr>
    </w:p>
    <w:p w:rsidR="00C60D0C" w:rsidRDefault="00E2004A" w:rsidP="001D3B12">
      <w:pPr>
        <w:tabs>
          <w:tab w:val="center" w:pos="5159"/>
        </w:tabs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РЕШЕНИе</w:t>
      </w:r>
    </w:p>
    <w:p w:rsidR="00C60D0C" w:rsidRDefault="00C60D0C" w:rsidP="001D3B12">
      <w:pPr>
        <w:tabs>
          <w:tab w:val="center" w:pos="5159"/>
        </w:tabs>
        <w:jc w:val="center"/>
        <w:rPr>
          <w:b/>
          <w:bCs/>
          <w:caps/>
          <w:sz w:val="32"/>
          <w:szCs w:val="32"/>
        </w:rPr>
      </w:pPr>
    </w:p>
    <w:p w:rsidR="00E2004A" w:rsidRDefault="00E2004A" w:rsidP="00E2004A">
      <w:pPr>
        <w:jc w:val="center"/>
        <w:rPr>
          <w:rFonts w:ascii="Calibri" w:hAnsi="Calibri" w:cs="Calibri"/>
          <w:sz w:val="22"/>
          <w:szCs w:val="22"/>
        </w:rPr>
      </w:pPr>
    </w:p>
    <w:p w:rsidR="00E2004A" w:rsidRPr="00AE65EB" w:rsidRDefault="00E2004A" w:rsidP="00E2004A">
      <w:pPr>
        <w:jc w:val="center"/>
        <w:rPr>
          <w:b/>
          <w:sz w:val="32"/>
          <w:szCs w:val="32"/>
        </w:rPr>
      </w:pPr>
      <w:r w:rsidRPr="00AE65EB">
        <w:rPr>
          <w:b/>
          <w:sz w:val="32"/>
          <w:szCs w:val="32"/>
        </w:rPr>
        <w:t xml:space="preserve">О </w:t>
      </w:r>
      <w:r w:rsidR="00DB0726" w:rsidRPr="00AE65EB">
        <w:rPr>
          <w:b/>
          <w:sz w:val="32"/>
          <w:szCs w:val="32"/>
        </w:rPr>
        <w:t>бюджет</w:t>
      </w:r>
      <w:r w:rsidR="004B08E3">
        <w:rPr>
          <w:b/>
          <w:sz w:val="32"/>
          <w:szCs w:val="32"/>
        </w:rPr>
        <w:t>е</w:t>
      </w:r>
      <w:r w:rsidRPr="00AE65EB">
        <w:rPr>
          <w:b/>
          <w:sz w:val="32"/>
          <w:szCs w:val="32"/>
        </w:rPr>
        <w:t xml:space="preserve"> администрации муниципального образования  «</w:t>
      </w:r>
      <w:proofErr w:type="spellStart"/>
      <w:r w:rsidR="008C6A8A" w:rsidRPr="00AE65EB">
        <w:rPr>
          <w:b/>
          <w:sz w:val="32"/>
          <w:szCs w:val="32"/>
        </w:rPr>
        <w:t>Юдинский</w:t>
      </w:r>
      <w:proofErr w:type="spellEnd"/>
      <w:r w:rsidR="0076223D" w:rsidRPr="00AE65EB">
        <w:rPr>
          <w:b/>
          <w:sz w:val="32"/>
          <w:szCs w:val="32"/>
        </w:rPr>
        <w:t xml:space="preserve"> сельсовет» на </w:t>
      </w:r>
      <w:r w:rsidR="00F82B7F">
        <w:rPr>
          <w:b/>
          <w:sz w:val="32"/>
          <w:szCs w:val="32"/>
        </w:rPr>
        <w:t>202</w:t>
      </w:r>
      <w:r w:rsidR="00462602">
        <w:rPr>
          <w:b/>
          <w:sz w:val="32"/>
          <w:szCs w:val="32"/>
        </w:rPr>
        <w:t>5</w:t>
      </w:r>
      <w:r w:rsidR="00DB0726" w:rsidRPr="00AE65EB">
        <w:rPr>
          <w:b/>
          <w:sz w:val="32"/>
          <w:szCs w:val="32"/>
        </w:rPr>
        <w:t xml:space="preserve"> год и плановый период </w:t>
      </w:r>
      <w:r w:rsidR="00F82B7F">
        <w:rPr>
          <w:b/>
          <w:sz w:val="32"/>
          <w:szCs w:val="32"/>
        </w:rPr>
        <w:t>202</w:t>
      </w:r>
      <w:r w:rsidR="00462602">
        <w:rPr>
          <w:b/>
          <w:sz w:val="32"/>
          <w:szCs w:val="32"/>
        </w:rPr>
        <w:t>6</w:t>
      </w:r>
      <w:r w:rsidR="00DB0726" w:rsidRPr="00AE65EB">
        <w:rPr>
          <w:b/>
          <w:sz w:val="32"/>
          <w:szCs w:val="32"/>
        </w:rPr>
        <w:t>-</w:t>
      </w:r>
      <w:r w:rsidR="00F82B7F">
        <w:rPr>
          <w:b/>
          <w:sz w:val="32"/>
          <w:szCs w:val="32"/>
        </w:rPr>
        <w:t>202</w:t>
      </w:r>
      <w:r w:rsidR="00462602">
        <w:rPr>
          <w:b/>
          <w:sz w:val="32"/>
          <w:szCs w:val="32"/>
        </w:rPr>
        <w:t>7</w:t>
      </w:r>
      <w:r w:rsidRPr="00AE65EB">
        <w:rPr>
          <w:b/>
          <w:sz w:val="32"/>
          <w:szCs w:val="32"/>
        </w:rPr>
        <w:t xml:space="preserve"> год</w:t>
      </w:r>
      <w:r w:rsidR="001D3B12" w:rsidRPr="00AE65EB">
        <w:rPr>
          <w:b/>
          <w:sz w:val="32"/>
          <w:szCs w:val="32"/>
        </w:rPr>
        <w:t>ы</w:t>
      </w:r>
    </w:p>
    <w:p w:rsidR="00E2004A" w:rsidRDefault="00E2004A" w:rsidP="00E2004A">
      <w:pPr>
        <w:ind w:firstLine="680"/>
        <w:rPr>
          <w:sz w:val="24"/>
          <w:szCs w:val="24"/>
        </w:rPr>
      </w:pPr>
    </w:p>
    <w:p w:rsidR="00E2004A" w:rsidRPr="00615D94" w:rsidRDefault="00E2004A" w:rsidP="00E2004A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Статья  1.</w:t>
      </w:r>
      <w:r>
        <w:rPr>
          <w:sz w:val="24"/>
          <w:szCs w:val="24"/>
        </w:rPr>
        <w:t xml:space="preserve">  Утвердить бюджет администрации муниципального образования «</w:t>
      </w:r>
      <w:proofErr w:type="spellStart"/>
      <w:r w:rsidR="008C6A8A">
        <w:rPr>
          <w:sz w:val="24"/>
          <w:szCs w:val="24"/>
        </w:rPr>
        <w:t>Юди</w:t>
      </w:r>
      <w:r w:rsidR="008C6A8A">
        <w:rPr>
          <w:sz w:val="24"/>
          <w:szCs w:val="24"/>
        </w:rPr>
        <w:t>н</w:t>
      </w:r>
      <w:r w:rsidR="008C6A8A">
        <w:rPr>
          <w:sz w:val="24"/>
          <w:szCs w:val="24"/>
        </w:rPr>
        <w:t>ский</w:t>
      </w:r>
      <w:proofErr w:type="spellEnd"/>
      <w:r>
        <w:rPr>
          <w:sz w:val="24"/>
          <w:szCs w:val="24"/>
        </w:rPr>
        <w:t xml:space="preserve"> сельсовет» (</w:t>
      </w:r>
      <w:r w:rsidR="0076223D">
        <w:rPr>
          <w:sz w:val="24"/>
          <w:szCs w:val="24"/>
        </w:rPr>
        <w:t xml:space="preserve">далее – местный бюджет)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по  расходам в сумме </w:t>
      </w:r>
      <w:r w:rsidR="00462602">
        <w:rPr>
          <w:sz w:val="24"/>
          <w:szCs w:val="24"/>
        </w:rPr>
        <w:t>58</w:t>
      </w:r>
      <w:r w:rsidR="004B08E3">
        <w:rPr>
          <w:sz w:val="24"/>
          <w:szCs w:val="24"/>
        </w:rPr>
        <w:t>44</w:t>
      </w:r>
      <w:r w:rsidR="00462602">
        <w:rPr>
          <w:sz w:val="24"/>
          <w:szCs w:val="24"/>
        </w:rPr>
        <w:t>,</w:t>
      </w:r>
      <w:r w:rsidR="004B08E3">
        <w:rPr>
          <w:sz w:val="24"/>
          <w:szCs w:val="24"/>
        </w:rPr>
        <w:t>8</w:t>
      </w:r>
      <w:r w:rsidR="00F82B7F">
        <w:rPr>
          <w:sz w:val="24"/>
          <w:szCs w:val="24"/>
        </w:rPr>
        <w:t xml:space="preserve"> </w:t>
      </w:r>
      <w:proofErr w:type="spellStart"/>
      <w:r w:rsidR="00C60D0C">
        <w:rPr>
          <w:sz w:val="24"/>
          <w:szCs w:val="24"/>
        </w:rPr>
        <w:t>тыс</w:t>
      </w:r>
      <w:proofErr w:type="gramStart"/>
      <w:r w:rsidR="00C60D0C">
        <w:rPr>
          <w:sz w:val="24"/>
          <w:szCs w:val="24"/>
        </w:rPr>
        <w:t>.</w:t>
      </w:r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 xml:space="preserve"> и доходам в сумме </w:t>
      </w:r>
      <w:r w:rsidR="00462602">
        <w:rPr>
          <w:sz w:val="24"/>
          <w:szCs w:val="24"/>
        </w:rPr>
        <w:t>58</w:t>
      </w:r>
      <w:r w:rsidR="004B08E3">
        <w:rPr>
          <w:sz w:val="24"/>
          <w:szCs w:val="24"/>
        </w:rPr>
        <w:t>44</w:t>
      </w:r>
      <w:r w:rsidR="00462602">
        <w:rPr>
          <w:sz w:val="24"/>
          <w:szCs w:val="24"/>
        </w:rPr>
        <w:t>,</w:t>
      </w:r>
      <w:r w:rsidR="004B08E3">
        <w:rPr>
          <w:sz w:val="24"/>
          <w:szCs w:val="24"/>
        </w:rPr>
        <w:t>8</w:t>
      </w:r>
      <w:r w:rsidR="00F82B7F">
        <w:rPr>
          <w:sz w:val="24"/>
          <w:szCs w:val="24"/>
        </w:rPr>
        <w:t xml:space="preserve"> </w:t>
      </w:r>
      <w:proofErr w:type="spellStart"/>
      <w:r w:rsidR="00DB0726">
        <w:rPr>
          <w:sz w:val="24"/>
          <w:szCs w:val="24"/>
        </w:rPr>
        <w:t>тыс.рублей</w:t>
      </w:r>
      <w:proofErr w:type="spellEnd"/>
      <w:r w:rsidR="00DB0726">
        <w:rPr>
          <w:sz w:val="24"/>
          <w:szCs w:val="24"/>
        </w:rPr>
        <w:t xml:space="preserve">,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 xml:space="preserve"> год по расходам в сумме </w:t>
      </w:r>
      <w:r w:rsidR="00462602">
        <w:rPr>
          <w:sz w:val="24"/>
          <w:szCs w:val="24"/>
        </w:rPr>
        <w:t>49</w:t>
      </w:r>
      <w:r w:rsidR="004B08E3">
        <w:rPr>
          <w:sz w:val="24"/>
          <w:szCs w:val="24"/>
        </w:rPr>
        <w:t>94</w:t>
      </w:r>
      <w:r w:rsidR="00462602">
        <w:rPr>
          <w:sz w:val="24"/>
          <w:szCs w:val="24"/>
        </w:rPr>
        <w:t>,</w:t>
      </w:r>
      <w:r w:rsidR="004B08E3">
        <w:rPr>
          <w:sz w:val="24"/>
          <w:szCs w:val="24"/>
        </w:rPr>
        <w:t>0</w:t>
      </w:r>
      <w:r w:rsidR="00F82B7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 xml:space="preserve"> и доходам в сумме </w:t>
      </w:r>
      <w:r w:rsidR="00462602">
        <w:rPr>
          <w:sz w:val="24"/>
          <w:szCs w:val="24"/>
        </w:rPr>
        <w:t>49</w:t>
      </w:r>
      <w:r w:rsidR="004B08E3">
        <w:rPr>
          <w:sz w:val="24"/>
          <w:szCs w:val="24"/>
        </w:rPr>
        <w:t>94</w:t>
      </w:r>
      <w:r w:rsidR="00462602">
        <w:rPr>
          <w:sz w:val="24"/>
          <w:szCs w:val="24"/>
        </w:rPr>
        <w:t>,</w:t>
      </w:r>
      <w:r w:rsidR="004B08E3">
        <w:rPr>
          <w:sz w:val="24"/>
          <w:szCs w:val="24"/>
        </w:rPr>
        <w:t>0</w:t>
      </w:r>
      <w:r w:rsidR="00F82B7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,</w:t>
      </w:r>
      <w:r w:rsidR="00F82B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="00C708AF">
        <w:rPr>
          <w:sz w:val="24"/>
          <w:szCs w:val="24"/>
        </w:rPr>
        <w:t xml:space="preserve"> год по расходам в сумме </w:t>
      </w:r>
      <w:r w:rsidR="00462602">
        <w:rPr>
          <w:sz w:val="24"/>
          <w:szCs w:val="24"/>
        </w:rPr>
        <w:t>5</w:t>
      </w:r>
      <w:r w:rsidR="004B08E3">
        <w:rPr>
          <w:sz w:val="24"/>
          <w:szCs w:val="24"/>
        </w:rPr>
        <w:t>988</w:t>
      </w:r>
      <w:r w:rsidR="00462602">
        <w:rPr>
          <w:sz w:val="24"/>
          <w:szCs w:val="24"/>
        </w:rPr>
        <w:t>,</w:t>
      </w:r>
      <w:r w:rsidR="004B08E3">
        <w:rPr>
          <w:sz w:val="24"/>
          <w:szCs w:val="24"/>
        </w:rPr>
        <w:t>4</w:t>
      </w:r>
      <w:r w:rsidR="00F82B7F">
        <w:rPr>
          <w:sz w:val="24"/>
          <w:szCs w:val="24"/>
        </w:rPr>
        <w:t xml:space="preserve"> </w:t>
      </w:r>
      <w:proofErr w:type="spellStart"/>
      <w:r w:rsidRPr="00615D94">
        <w:rPr>
          <w:sz w:val="24"/>
          <w:szCs w:val="24"/>
        </w:rPr>
        <w:t>тыс.рублей</w:t>
      </w:r>
      <w:proofErr w:type="spellEnd"/>
      <w:r w:rsidRPr="00615D94">
        <w:rPr>
          <w:sz w:val="24"/>
          <w:szCs w:val="24"/>
        </w:rPr>
        <w:t xml:space="preserve">  и доходам в сумме </w:t>
      </w:r>
      <w:r w:rsidR="00462602">
        <w:rPr>
          <w:sz w:val="24"/>
          <w:szCs w:val="24"/>
        </w:rPr>
        <w:t>5</w:t>
      </w:r>
      <w:r w:rsidR="004B08E3">
        <w:rPr>
          <w:sz w:val="24"/>
          <w:szCs w:val="24"/>
        </w:rPr>
        <w:t>988</w:t>
      </w:r>
      <w:r w:rsidR="00462602">
        <w:rPr>
          <w:sz w:val="24"/>
          <w:szCs w:val="24"/>
        </w:rPr>
        <w:t>,</w:t>
      </w:r>
      <w:r w:rsidR="004B08E3">
        <w:rPr>
          <w:sz w:val="24"/>
          <w:szCs w:val="24"/>
        </w:rPr>
        <w:t>4</w:t>
      </w:r>
      <w:bookmarkStart w:id="0" w:name="_GoBack"/>
      <w:bookmarkEnd w:id="0"/>
      <w:r w:rsidR="00F82B7F">
        <w:rPr>
          <w:sz w:val="24"/>
          <w:szCs w:val="24"/>
        </w:rPr>
        <w:t xml:space="preserve"> </w:t>
      </w:r>
      <w:proofErr w:type="spellStart"/>
      <w:r w:rsidRPr="00615D94">
        <w:rPr>
          <w:sz w:val="24"/>
          <w:szCs w:val="24"/>
        </w:rPr>
        <w:t>тыс.рублей</w:t>
      </w:r>
      <w:proofErr w:type="spellEnd"/>
      <w:r w:rsidRPr="00615D94">
        <w:rPr>
          <w:sz w:val="24"/>
          <w:szCs w:val="24"/>
        </w:rPr>
        <w:t>,</w:t>
      </w:r>
      <w:r w:rsidR="00C82ED1">
        <w:rPr>
          <w:sz w:val="24"/>
          <w:szCs w:val="24"/>
        </w:rPr>
        <w:t xml:space="preserve"> </w:t>
      </w:r>
      <w:r w:rsidR="001E3DC6" w:rsidRPr="00615D94">
        <w:rPr>
          <w:sz w:val="24"/>
          <w:szCs w:val="24"/>
        </w:rPr>
        <w:t>дефицит не прогнозируется.</w:t>
      </w:r>
    </w:p>
    <w:p w:rsidR="002857D3" w:rsidRDefault="00E2004A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2857D3">
        <w:rPr>
          <w:b/>
          <w:bCs/>
          <w:sz w:val="24"/>
          <w:szCs w:val="24"/>
        </w:rPr>
        <w:t>Статья 2.</w:t>
      </w:r>
      <w:r w:rsidR="002857D3">
        <w:rPr>
          <w:sz w:val="24"/>
          <w:szCs w:val="24"/>
        </w:rPr>
        <w:t xml:space="preserve"> Утвердить нормативы  отчислений от федеральных, региональных налогов и сборов (в том числе и части погашения задолженности прошлых лет, а также погашения задолженности по отмененным налогами сборам в бюджеты поселений) согласно прилож</w:t>
      </w:r>
      <w:r w:rsidR="002857D3">
        <w:rPr>
          <w:sz w:val="24"/>
          <w:szCs w:val="24"/>
        </w:rPr>
        <w:t>е</w:t>
      </w:r>
      <w:r w:rsidR="002857D3">
        <w:rPr>
          <w:sz w:val="24"/>
          <w:szCs w:val="24"/>
        </w:rPr>
        <w:t xml:space="preserve">нию № </w:t>
      </w:r>
      <w:r w:rsidR="002857D3" w:rsidRPr="00120AA0">
        <w:rPr>
          <w:color w:val="000000" w:themeColor="text1"/>
          <w:sz w:val="24"/>
          <w:szCs w:val="24"/>
        </w:rPr>
        <w:t>1</w:t>
      </w:r>
      <w:r w:rsidR="002857D3">
        <w:rPr>
          <w:color w:val="000000" w:themeColor="text1"/>
          <w:sz w:val="24"/>
          <w:szCs w:val="24"/>
        </w:rPr>
        <w:t xml:space="preserve"> </w:t>
      </w:r>
      <w:r w:rsidR="002857D3">
        <w:rPr>
          <w:sz w:val="24"/>
          <w:szCs w:val="24"/>
        </w:rPr>
        <w:t>к настоящему решению.</w:t>
      </w:r>
    </w:p>
    <w:p w:rsidR="002857D3" w:rsidRDefault="002857D3" w:rsidP="002857D3">
      <w:pPr>
        <w:pStyle w:val="21"/>
        <w:widowControl w:val="0"/>
        <w:spacing w:after="0" w:line="240" w:lineRule="auto"/>
        <w:ind w:left="0"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3.</w:t>
      </w:r>
      <w:r>
        <w:rPr>
          <w:sz w:val="24"/>
          <w:szCs w:val="24"/>
        </w:rPr>
        <w:t xml:space="preserve"> Учесть поступление доходов в бюджет муниципального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 по кодам видов доходов, подвидов доходов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годов, согласно приложению № 2 к настоящему решению.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4.</w:t>
      </w:r>
      <w:r>
        <w:rPr>
          <w:sz w:val="24"/>
          <w:szCs w:val="24"/>
        </w:rPr>
        <w:t xml:space="preserve"> Утвердить распределение бюджетных ассигнований бюджета                     муниципального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по разделам и  подразделам классиф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кации расходов бюджета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годы, согласно прилож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нию № 3 к настоящему решению.</w:t>
      </w:r>
    </w:p>
    <w:p w:rsidR="002857D3" w:rsidRDefault="002857D3" w:rsidP="002857D3">
      <w:pPr>
        <w:widowControl w:val="0"/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5.</w:t>
      </w:r>
      <w:r>
        <w:rPr>
          <w:sz w:val="24"/>
          <w:szCs w:val="24"/>
        </w:rPr>
        <w:t xml:space="preserve"> Утвердить распределение расходов местного бюджета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 по разделам, подразделам, целевым статьям расходов, видам расходов ведомственной классификации расходов бюджетов Российской Федерации, согла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но приложению № </w:t>
      </w:r>
      <w:r>
        <w:rPr>
          <w:color w:val="000000" w:themeColor="text1"/>
          <w:sz w:val="24"/>
          <w:szCs w:val="24"/>
        </w:rPr>
        <w:t>4</w:t>
      </w:r>
      <w:r>
        <w:rPr>
          <w:sz w:val="24"/>
          <w:szCs w:val="24"/>
        </w:rPr>
        <w:t xml:space="preserve"> к настоящему решению.</w:t>
      </w:r>
    </w:p>
    <w:p w:rsidR="002857D3" w:rsidRDefault="002857D3" w:rsidP="002857D3">
      <w:pPr>
        <w:widowControl w:val="0"/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6.</w:t>
      </w:r>
      <w:r>
        <w:rPr>
          <w:sz w:val="24"/>
          <w:szCs w:val="24"/>
        </w:rPr>
        <w:t xml:space="preserve"> Утвердить распределение бюджетных ассигнований бюджета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по целевым статьям  (муниципальным программам и непрограммным направлениям деятельности), разделам, подразделам, группам и подгру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пам видов расходов классификации расходов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годы, согласно приложению № 5 к настоящему решению.</w:t>
      </w:r>
    </w:p>
    <w:p w:rsidR="002857D3" w:rsidRDefault="002857D3" w:rsidP="002857D3">
      <w:pPr>
        <w:widowControl w:val="0"/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7.</w:t>
      </w:r>
      <w:r>
        <w:rPr>
          <w:sz w:val="24"/>
          <w:szCs w:val="24"/>
        </w:rPr>
        <w:t xml:space="preserve"> Утвердить распределение бюджетных ассигнований бюджета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по разделам, подразделам, целевым статьям (мун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ципальным программам и непрограммным направлениям деятельности), группам и подгру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пам видов расходов классификации расходов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дов, согласно приложению № 6 к настоящему решению.</w:t>
      </w:r>
    </w:p>
    <w:p w:rsidR="002857D3" w:rsidRDefault="002857D3" w:rsidP="002857D3">
      <w:pPr>
        <w:ind w:firstLin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8. </w:t>
      </w:r>
      <w:r w:rsidRPr="000624E7">
        <w:rPr>
          <w:sz w:val="24"/>
          <w:szCs w:val="24"/>
        </w:rPr>
        <w:t>Утвердить объем межбюджетных трансфертов, получаемых из других бю</w:t>
      </w:r>
      <w:r w:rsidRPr="000624E7">
        <w:rPr>
          <w:sz w:val="24"/>
          <w:szCs w:val="24"/>
        </w:rPr>
        <w:t>д</w:t>
      </w:r>
      <w:r w:rsidRPr="000624E7">
        <w:rPr>
          <w:sz w:val="24"/>
          <w:szCs w:val="24"/>
        </w:rPr>
        <w:t xml:space="preserve">жетов предоставляемых другим бюджетам бюджетной системы РФ в очередном финансовом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 w:rsidRPr="000624E7">
        <w:rPr>
          <w:sz w:val="24"/>
          <w:szCs w:val="24"/>
        </w:rPr>
        <w:t xml:space="preserve"> году и плановом периоде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 w:rsidRPr="000624E7"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Pr="000624E7">
        <w:rPr>
          <w:sz w:val="24"/>
          <w:szCs w:val="24"/>
        </w:rPr>
        <w:t xml:space="preserve">г., согласно приложению № </w:t>
      </w:r>
      <w:r>
        <w:rPr>
          <w:sz w:val="24"/>
          <w:szCs w:val="24"/>
        </w:rPr>
        <w:t>7</w:t>
      </w:r>
      <w:r w:rsidRPr="000624E7">
        <w:rPr>
          <w:sz w:val="24"/>
          <w:szCs w:val="24"/>
        </w:rPr>
        <w:t>.</w:t>
      </w:r>
    </w:p>
    <w:p w:rsidR="002857D3" w:rsidRDefault="002857D3" w:rsidP="002857D3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Статья 9. </w:t>
      </w:r>
      <w:r w:rsidRPr="000624E7">
        <w:rPr>
          <w:sz w:val="24"/>
          <w:szCs w:val="24"/>
        </w:rPr>
        <w:t>Утвердить распределение субвенции, на осуществление полномочий по пе</w:t>
      </w:r>
      <w:r w:rsidRPr="000624E7">
        <w:rPr>
          <w:sz w:val="24"/>
          <w:szCs w:val="24"/>
        </w:rPr>
        <w:t>р</w:t>
      </w:r>
      <w:r w:rsidRPr="000624E7">
        <w:rPr>
          <w:sz w:val="24"/>
          <w:szCs w:val="24"/>
        </w:rPr>
        <w:t xml:space="preserve">вичному воинскому учету на территориях, где отсутствуют военные комиссариаты,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 w:rsidRPr="000624E7">
        <w:rPr>
          <w:sz w:val="24"/>
          <w:szCs w:val="24"/>
        </w:rPr>
        <w:t xml:space="preserve">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 w:rsidRPr="000624E7"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Pr="000624E7">
        <w:rPr>
          <w:sz w:val="24"/>
          <w:szCs w:val="24"/>
        </w:rPr>
        <w:t xml:space="preserve"> годы, согласно приложению №  </w:t>
      </w:r>
      <w:r>
        <w:rPr>
          <w:sz w:val="24"/>
          <w:szCs w:val="24"/>
        </w:rPr>
        <w:t>8</w:t>
      </w:r>
      <w:r w:rsidRPr="000624E7">
        <w:rPr>
          <w:sz w:val="24"/>
          <w:szCs w:val="24"/>
        </w:rPr>
        <w:t>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10. </w:t>
      </w:r>
      <w:r w:rsidRPr="00615D94">
        <w:rPr>
          <w:sz w:val="24"/>
          <w:szCs w:val="24"/>
        </w:rPr>
        <w:t xml:space="preserve">Утвердить перечень </w:t>
      </w:r>
      <w:r w:rsidRPr="00615D94">
        <w:rPr>
          <w:bCs/>
          <w:sz w:val="24"/>
          <w:szCs w:val="24"/>
        </w:rPr>
        <w:t xml:space="preserve">главных </w:t>
      </w:r>
      <w:proofErr w:type="gramStart"/>
      <w:r w:rsidRPr="00615D94">
        <w:rPr>
          <w:bCs/>
          <w:sz w:val="24"/>
          <w:szCs w:val="24"/>
        </w:rPr>
        <w:t>администраторов источников внутреннего финансирования дефицита бюджета</w:t>
      </w:r>
      <w:proofErr w:type="gramEnd"/>
      <w:r w:rsidRPr="00615D94">
        <w:rPr>
          <w:bCs/>
          <w:sz w:val="24"/>
          <w:szCs w:val="24"/>
        </w:rPr>
        <w:t xml:space="preserve"> с указанием объемов администрируемых источников внутреннего финансирования дефицита бюджета </w:t>
      </w:r>
      <w:r w:rsidR="00F82B7F">
        <w:rPr>
          <w:bCs/>
          <w:sz w:val="24"/>
          <w:szCs w:val="24"/>
        </w:rPr>
        <w:t>а</w:t>
      </w:r>
      <w:r w:rsidRPr="00615D94">
        <w:rPr>
          <w:bCs/>
          <w:sz w:val="24"/>
          <w:szCs w:val="24"/>
        </w:rPr>
        <w:t>дминистрации муниципального образов</w:t>
      </w:r>
      <w:r w:rsidRPr="00615D94">
        <w:rPr>
          <w:bCs/>
          <w:sz w:val="24"/>
          <w:szCs w:val="24"/>
        </w:rPr>
        <w:t>а</w:t>
      </w:r>
      <w:r w:rsidRPr="00615D94">
        <w:rPr>
          <w:bCs/>
          <w:sz w:val="24"/>
          <w:szCs w:val="24"/>
        </w:rPr>
        <w:t>ния «</w:t>
      </w:r>
      <w:proofErr w:type="spellStart"/>
      <w:r w:rsidRPr="00615D94">
        <w:rPr>
          <w:bCs/>
          <w:sz w:val="24"/>
          <w:szCs w:val="24"/>
        </w:rPr>
        <w:t>Юдинский</w:t>
      </w:r>
      <w:proofErr w:type="spellEnd"/>
      <w:r w:rsidRPr="00615D94">
        <w:rPr>
          <w:bCs/>
          <w:sz w:val="24"/>
          <w:szCs w:val="24"/>
        </w:rPr>
        <w:t xml:space="preserve"> сельсовет» на </w:t>
      </w:r>
      <w:r w:rsidR="00F82B7F">
        <w:rPr>
          <w:bCs/>
          <w:sz w:val="24"/>
          <w:szCs w:val="24"/>
        </w:rPr>
        <w:t>202</w:t>
      </w:r>
      <w:r w:rsidR="00462602">
        <w:rPr>
          <w:bCs/>
          <w:sz w:val="24"/>
          <w:szCs w:val="24"/>
        </w:rPr>
        <w:t>5</w:t>
      </w:r>
      <w:r w:rsidRPr="00615D94">
        <w:rPr>
          <w:bCs/>
          <w:sz w:val="24"/>
          <w:szCs w:val="24"/>
        </w:rPr>
        <w:t xml:space="preserve"> год и на плановый период </w:t>
      </w:r>
      <w:r w:rsidR="00F82B7F">
        <w:rPr>
          <w:bCs/>
          <w:sz w:val="24"/>
          <w:szCs w:val="24"/>
        </w:rPr>
        <w:t>202</w:t>
      </w:r>
      <w:r w:rsidR="00462602">
        <w:rPr>
          <w:bCs/>
          <w:sz w:val="24"/>
          <w:szCs w:val="24"/>
        </w:rPr>
        <w:t>6</w:t>
      </w:r>
      <w:r w:rsidRPr="00615D94">
        <w:rPr>
          <w:bCs/>
          <w:sz w:val="24"/>
          <w:szCs w:val="24"/>
        </w:rPr>
        <w:t>-</w:t>
      </w:r>
      <w:r w:rsidR="00F82B7F">
        <w:rPr>
          <w:bCs/>
          <w:sz w:val="24"/>
          <w:szCs w:val="24"/>
        </w:rPr>
        <w:t>202</w:t>
      </w:r>
      <w:r w:rsidR="00462602">
        <w:rPr>
          <w:bCs/>
          <w:sz w:val="24"/>
          <w:szCs w:val="24"/>
        </w:rPr>
        <w:t>7</w:t>
      </w:r>
      <w:r w:rsidRPr="00615D94">
        <w:rPr>
          <w:bCs/>
          <w:sz w:val="24"/>
          <w:szCs w:val="24"/>
        </w:rPr>
        <w:t xml:space="preserve"> годов по кодам </w:t>
      </w:r>
      <w:r>
        <w:rPr>
          <w:bCs/>
          <w:sz w:val="24"/>
          <w:szCs w:val="24"/>
        </w:rPr>
        <w:t>к</w:t>
      </w:r>
      <w:r w:rsidRPr="00615D94">
        <w:rPr>
          <w:bCs/>
          <w:sz w:val="24"/>
          <w:szCs w:val="24"/>
        </w:rPr>
        <w:t>лассификации источников финансирования дефицита бюджетов</w:t>
      </w:r>
      <w:r>
        <w:rPr>
          <w:bCs/>
          <w:sz w:val="24"/>
          <w:szCs w:val="24"/>
        </w:rPr>
        <w:t xml:space="preserve">, </w:t>
      </w:r>
      <w:r w:rsidRPr="00615D94">
        <w:rPr>
          <w:sz w:val="24"/>
          <w:szCs w:val="24"/>
        </w:rPr>
        <w:t xml:space="preserve">согласно  приложению № </w:t>
      </w:r>
      <w:r>
        <w:rPr>
          <w:sz w:val="24"/>
          <w:szCs w:val="24"/>
        </w:rPr>
        <w:t>9</w:t>
      </w:r>
      <w:r w:rsidRPr="00615D94">
        <w:rPr>
          <w:sz w:val="24"/>
          <w:szCs w:val="24"/>
        </w:rPr>
        <w:t xml:space="preserve"> к настоящему решению.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11. </w:t>
      </w:r>
      <w:r w:rsidRPr="00567E0B">
        <w:rPr>
          <w:sz w:val="24"/>
          <w:szCs w:val="24"/>
        </w:rPr>
        <w:t xml:space="preserve">Утвердить источники  </w:t>
      </w:r>
      <w:r w:rsidRPr="00567E0B">
        <w:rPr>
          <w:bCs/>
          <w:sz w:val="24"/>
          <w:szCs w:val="24"/>
        </w:rPr>
        <w:t>внутреннего финансирования дефицита бюджета муниципальног</w:t>
      </w:r>
      <w:r>
        <w:rPr>
          <w:bCs/>
          <w:sz w:val="24"/>
          <w:szCs w:val="24"/>
        </w:rPr>
        <w:t>о образования «</w:t>
      </w:r>
      <w:proofErr w:type="spellStart"/>
      <w:r>
        <w:rPr>
          <w:bCs/>
          <w:sz w:val="24"/>
          <w:szCs w:val="24"/>
        </w:rPr>
        <w:t>Юдинский</w:t>
      </w:r>
      <w:proofErr w:type="spellEnd"/>
      <w:r>
        <w:rPr>
          <w:bCs/>
          <w:sz w:val="24"/>
          <w:szCs w:val="24"/>
        </w:rPr>
        <w:t xml:space="preserve"> сельсовет» на </w:t>
      </w:r>
      <w:r w:rsidR="00F82B7F">
        <w:rPr>
          <w:bCs/>
          <w:sz w:val="24"/>
          <w:szCs w:val="24"/>
        </w:rPr>
        <w:t>202</w:t>
      </w:r>
      <w:r w:rsidR="00462602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год и на плановый период </w:t>
      </w:r>
      <w:r w:rsidR="00F82B7F">
        <w:rPr>
          <w:bCs/>
          <w:sz w:val="24"/>
          <w:szCs w:val="24"/>
        </w:rPr>
        <w:t>202</w:t>
      </w:r>
      <w:r w:rsidR="00462602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-</w:t>
      </w:r>
      <w:r w:rsidR="00F82B7F">
        <w:rPr>
          <w:bCs/>
          <w:sz w:val="24"/>
          <w:szCs w:val="24"/>
        </w:rPr>
        <w:t>202</w:t>
      </w:r>
      <w:r w:rsidR="00462602">
        <w:rPr>
          <w:bCs/>
          <w:sz w:val="24"/>
          <w:szCs w:val="24"/>
        </w:rPr>
        <w:t>7</w:t>
      </w:r>
      <w:r w:rsidRPr="00567E0B">
        <w:rPr>
          <w:bCs/>
          <w:sz w:val="24"/>
          <w:szCs w:val="24"/>
        </w:rPr>
        <w:t xml:space="preserve"> год</w:t>
      </w:r>
      <w:r>
        <w:rPr>
          <w:bCs/>
          <w:sz w:val="24"/>
          <w:szCs w:val="24"/>
        </w:rPr>
        <w:t xml:space="preserve">ы, </w:t>
      </w:r>
      <w:r>
        <w:rPr>
          <w:sz w:val="24"/>
          <w:szCs w:val="24"/>
        </w:rPr>
        <w:t>согласно  приложению № 10</w:t>
      </w:r>
      <w:r w:rsidRPr="00567E0B">
        <w:rPr>
          <w:sz w:val="24"/>
          <w:szCs w:val="24"/>
        </w:rPr>
        <w:t xml:space="preserve"> к настоящему решению.</w:t>
      </w:r>
    </w:p>
    <w:p w:rsidR="002857D3" w:rsidRDefault="002857D3" w:rsidP="002857D3">
      <w:pPr>
        <w:ind w:firstLine="60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Утвердить методику </w:t>
      </w:r>
      <w:r w:rsidRPr="00255B6C">
        <w:rPr>
          <w:sz w:val="24"/>
          <w:szCs w:val="24"/>
        </w:rPr>
        <w:t xml:space="preserve">формирования бюджета </w:t>
      </w:r>
      <w:r>
        <w:rPr>
          <w:sz w:val="24"/>
          <w:szCs w:val="24"/>
        </w:rPr>
        <w:t xml:space="preserve">администрации </w:t>
      </w:r>
      <w:r w:rsidRPr="00255B6C">
        <w:rPr>
          <w:sz w:val="24"/>
          <w:szCs w:val="24"/>
        </w:rPr>
        <w:t>муниципального образ</w:t>
      </w:r>
      <w:r w:rsidRPr="00255B6C">
        <w:rPr>
          <w:sz w:val="24"/>
          <w:szCs w:val="24"/>
        </w:rPr>
        <w:t>о</w:t>
      </w:r>
      <w:r w:rsidRPr="00255B6C">
        <w:rPr>
          <w:sz w:val="24"/>
          <w:szCs w:val="24"/>
        </w:rPr>
        <w:t>вания 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 w:rsidRPr="00255B6C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на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 xml:space="preserve"> и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Pr="00255B6C">
        <w:rPr>
          <w:sz w:val="24"/>
          <w:szCs w:val="24"/>
        </w:rPr>
        <w:t xml:space="preserve"> год</w:t>
      </w:r>
      <w:r>
        <w:rPr>
          <w:sz w:val="24"/>
          <w:szCs w:val="24"/>
        </w:rPr>
        <w:t>ы.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12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Установить, что заключение и оплата местными учреждениями и органами местного самоуправления муниципального образования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 соответствии с ведомственной, функциональной и экономической классификациями расходов местного бюджета и с учетом принятых  и неи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полненных обязательств.</w:t>
      </w:r>
      <w:proofErr w:type="gramEnd"/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годы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Учет обязательств, подлежащих исполнению за счет средств местного бюджета мес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учреждениями и органами местного самоуправления муниципального образования, финансируемыми из местного бюджета на основе смет доходов и расходов, обеспечивается через орган, осуществляющий кассовое обслуживание исполнения местного бюджета.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Орган, осуществляющий кассовое обслуживание исполнения местного бюджета имеет право приостанавливать оплату расходов местных учреждений и органов местного сам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управления муниципального образования, нарушающих установленный Администрацией муниципального образования порядок учета обязательств, подлежащих исполнению за счет средств местного бюджета.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н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действительным по иску вышестоящей организации или финансового органа администрации муниципального образования.        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13. </w:t>
      </w:r>
      <w:r>
        <w:rPr>
          <w:sz w:val="24"/>
          <w:szCs w:val="24"/>
        </w:rPr>
        <w:t xml:space="preserve">Органы местного самоуправления муниципального образования не вправе принимать в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году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годы решения по увеличению числе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ности муниципальных служащих и работников учреждений и организаций бюджетной сф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ры, находящихся в ведении органов местного самоуправления муниципального образования. 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sz w:val="24"/>
          <w:szCs w:val="24"/>
        </w:rPr>
        <w:t xml:space="preserve">Установить в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 w:rsidRPr="00615D94">
        <w:rPr>
          <w:sz w:val="24"/>
          <w:szCs w:val="24"/>
        </w:rPr>
        <w:t xml:space="preserve"> году предел расходов на обслуживание муниципального долга м</w:t>
      </w:r>
      <w:r w:rsidRPr="00615D94">
        <w:rPr>
          <w:sz w:val="24"/>
          <w:szCs w:val="24"/>
        </w:rPr>
        <w:t>у</w:t>
      </w:r>
      <w:r w:rsidRPr="00615D94">
        <w:rPr>
          <w:sz w:val="24"/>
          <w:szCs w:val="24"/>
        </w:rPr>
        <w:t>ниципального образования «</w:t>
      </w:r>
      <w:proofErr w:type="spellStart"/>
      <w:r w:rsidRPr="00615D94">
        <w:rPr>
          <w:sz w:val="24"/>
          <w:szCs w:val="24"/>
        </w:rPr>
        <w:t>Юдинский</w:t>
      </w:r>
      <w:proofErr w:type="spellEnd"/>
      <w:r w:rsidRPr="00615D94">
        <w:rPr>
          <w:sz w:val="24"/>
          <w:szCs w:val="24"/>
        </w:rPr>
        <w:t xml:space="preserve"> сельсовет» в размере 0,0 </w:t>
      </w:r>
      <w:proofErr w:type="spellStart"/>
      <w:r w:rsidRPr="00615D94">
        <w:rPr>
          <w:sz w:val="24"/>
          <w:szCs w:val="24"/>
        </w:rPr>
        <w:t>тыс</w:t>
      </w:r>
      <w:proofErr w:type="gramStart"/>
      <w:r w:rsidRPr="00615D94">
        <w:rPr>
          <w:sz w:val="24"/>
          <w:szCs w:val="24"/>
        </w:rPr>
        <w:t>.р</w:t>
      </w:r>
      <w:proofErr w:type="gramEnd"/>
      <w:r w:rsidRPr="00615D94">
        <w:rPr>
          <w:sz w:val="24"/>
          <w:szCs w:val="24"/>
        </w:rPr>
        <w:t>ублей</w:t>
      </w:r>
      <w:proofErr w:type="spellEnd"/>
      <w:r w:rsidRPr="00615D94">
        <w:rPr>
          <w:sz w:val="24"/>
          <w:szCs w:val="24"/>
        </w:rPr>
        <w:t xml:space="preserve"> на 01.01.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 w:rsidRPr="00615D94">
        <w:rPr>
          <w:sz w:val="24"/>
          <w:szCs w:val="24"/>
        </w:rPr>
        <w:t xml:space="preserve"> года,</w:t>
      </w:r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 xml:space="preserve">в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 w:rsidRPr="00615D94">
        <w:rPr>
          <w:sz w:val="24"/>
          <w:szCs w:val="24"/>
        </w:rPr>
        <w:t xml:space="preserve"> году  в размере 0,0 </w:t>
      </w:r>
      <w:proofErr w:type="spellStart"/>
      <w:r w:rsidRPr="00615D94">
        <w:rPr>
          <w:sz w:val="24"/>
          <w:szCs w:val="24"/>
        </w:rPr>
        <w:t>тыс.рублей</w:t>
      </w:r>
      <w:proofErr w:type="spellEnd"/>
      <w:r w:rsidRPr="00615D94">
        <w:rPr>
          <w:sz w:val="24"/>
          <w:szCs w:val="24"/>
        </w:rPr>
        <w:t xml:space="preserve"> на 01.01.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 w:rsidRPr="00615D94">
        <w:rPr>
          <w:sz w:val="24"/>
          <w:szCs w:val="24"/>
        </w:rPr>
        <w:t xml:space="preserve"> года,</w:t>
      </w:r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 xml:space="preserve">в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Pr="00615D94">
        <w:rPr>
          <w:sz w:val="24"/>
          <w:szCs w:val="24"/>
        </w:rPr>
        <w:t xml:space="preserve"> году  в размере 0,0 тыс. рублей на 01.01.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Pr="00615D94">
        <w:rPr>
          <w:sz w:val="24"/>
          <w:szCs w:val="24"/>
        </w:rPr>
        <w:t xml:space="preserve"> года.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b/>
          <w:bCs/>
          <w:sz w:val="24"/>
          <w:szCs w:val="24"/>
        </w:rPr>
        <w:t>Статья 1</w:t>
      </w:r>
      <w:r>
        <w:rPr>
          <w:b/>
          <w:bCs/>
          <w:sz w:val="24"/>
          <w:szCs w:val="24"/>
        </w:rPr>
        <w:t>4</w:t>
      </w:r>
      <w:r w:rsidRPr="00615D94">
        <w:rPr>
          <w:b/>
          <w:bCs/>
          <w:sz w:val="24"/>
          <w:szCs w:val="24"/>
        </w:rPr>
        <w:t>.</w:t>
      </w:r>
      <w:r w:rsidRPr="00615D94">
        <w:rPr>
          <w:sz w:val="24"/>
          <w:szCs w:val="24"/>
        </w:rPr>
        <w:t xml:space="preserve"> Создать в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 xml:space="preserve">году и плановом периоде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 w:rsidRPr="00615D94"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 w:rsidRPr="00615D94">
        <w:rPr>
          <w:sz w:val="24"/>
          <w:szCs w:val="24"/>
        </w:rPr>
        <w:t xml:space="preserve"> годов резервный фонд муниципального образования «</w:t>
      </w:r>
      <w:proofErr w:type="spellStart"/>
      <w:r w:rsidRPr="00615D94"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>сельсовет» в размере 1,0 тыс</w:t>
      </w:r>
      <w:r>
        <w:rPr>
          <w:sz w:val="24"/>
          <w:szCs w:val="24"/>
        </w:rPr>
        <w:t>.</w:t>
      </w:r>
      <w:r w:rsidRPr="00615D94">
        <w:rPr>
          <w:sz w:val="24"/>
          <w:szCs w:val="24"/>
        </w:rPr>
        <w:t xml:space="preserve"> рублей.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15. </w:t>
      </w:r>
      <w:r>
        <w:rPr>
          <w:sz w:val="24"/>
          <w:szCs w:val="24"/>
        </w:rPr>
        <w:t>Установить, что исполнение местного бюджета по казначейской системе осуществляется финансовым органом администрации муниципального образования с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пользованием лицевых счетов бюджетных средств, открытых в органе, осуществляющем </w:t>
      </w:r>
      <w:r>
        <w:rPr>
          <w:sz w:val="24"/>
          <w:szCs w:val="24"/>
        </w:rPr>
        <w:lastRenderedPageBreak/>
        <w:t>кассовое обслуживание исполнения местного бюджета и в соответствии с законодательством Российской Федерации и законодательством субъекта Федерации.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Установить, что кассовое обслуживание исполнения местного бюджета осуществл</w:t>
      </w:r>
      <w:r>
        <w:rPr>
          <w:sz w:val="24"/>
          <w:szCs w:val="24"/>
        </w:rPr>
        <w:t>я</w:t>
      </w:r>
      <w:r>
        <w:rPr>
          <w:sz w:val="24"/>
          <w:szCs w:val="24"/>
        </w:rPr>
        <w:t>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Статья 16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Нормативные и иные правовые акты органов местного самоуправления  муниципального образования, влекущие дополнительные расходы за счет средств местного бюджета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годов, а также сокращающие его дохо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кретным статьям местного бюджета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</w:t>
      </w:r>
      <w:proofErr w:type="gramEnd"/>
      <w:r>
        <w:rPr>
          <w:sz w:val="24"/>
          <w:szCs w:val="24"/>
        </w:rPr>
        <w:t xml:space="preserve">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годов, а также после внесения соответствующих изменений в настоящее решение.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реализация правового акта частично (не в полной мере) обеспечена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точниками финансирования в местном бюджете, такой правовой акт реализуется и примен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ется в пределах средств, предусмотренных на эти цели в местном  бюджете на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17</w:t>
      </w:r>
      <w:r w:rsidRPr="00615D94">
        <w:rPr>
          <w:b/>
          <w:sz w:val="24"/>
          <w:szCs w:val="24"/>
        </w:rPr>
        <w:t>.</w:t>
      </w:r>
      <w:r w:rsidRPr="00615D94">
        <w:rPr>
          <w:sz w:val="24"/>
          <w:szCs w:val="24"/>
        </w:rPr>
        <w:t xml:space="preserve"> Установить объем бюджетных ассигнований, направляемых на исполнение публичных нормативных обязательств в сумме 0,00 рублей.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b/>
          <w:bCs/>
          <w:sz w:val="24"/>
          <w:szCs w:val="24"/>
        </w:rPr>
        <w:t xml:space="preserve">Статья </w:t>
      </w:r>
      <w:r>
        <w:rPr>
          <w:b/>
          <w:bCs/>
          <w:sz w:val="24"/>
          <w:szCs w:val="24"/>
        </w:rPr>
        <w:t>18</w:t>
      </w:r>
      <w:r w:rsidRPr="00615D94">
        <w:rPr>
          <w:sz w:val="24"/>
          <w:szCs w:val="24"/>
        </w:rPr>
        <w:t xml:space="preserve">. Настоящее решение вступает в силу с 1 января </w:t>
      </w:r>
      <w:r w:rsidR="00F82B7F">
        <w:rPr>
          <w:sz w:val="24"/>
          <w:szCs w:val="24"/>
        </w:rPr>
        <w:t>202</w:t>
      </w:r>
      <w:r w:rsidR="00462602">
        <w:rPr>
          <w:sz w:val="24"/>
          <w:szCs w:val="24"/>
        </w:rPr>
        <w:t>5</w:t>
      </w:r>
      <w:r w:rsidRPr="00615D94">
        <w:rPr>
          <w:sz w:val="24"/>
          <w:szCs w:val="24"/>
        </w:rPr>
        <w:t xml:space="preserve"> года</w:t>
      </w:r>
    </w:p>
    <w:p w:rsidR="00E2004A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19. </w:t>
      </w:r>
      <w:r>
        <w:rPr>
          <w:sz w:val="24"/>
          <w:szCs w:val="24"/>
        </w:rPr>
        <w:t>Настоящее решение подлежит обнародованию.</w:t>
      </w:r>
    </w:p>
    <w:p w:rsidR="00E2004A" w:rsidRDefault="00E2004A" w:rsidP="00E2004A">
      <w:pPr>
        <w:jc w:val="both"/>
        <w:rPr>
          <w:sz w:val="24"/>
          <w:szCs w:val="24"/>
        </w:rPr>
      </w:pPr>
    </w:p>
    <w:p w:rsidR="00E2004A" w:rsidRDefault="00E2004A" w:rsidP="00E2004A">
      <w:pPr>
        <w:jc w:val="both"/>
        <w:rPr>
          <w:sz w:val="24"/>
          <w:szCs w:val="24"/>
        </w:rPr>
      </w:pPr>
    </w:p>
    <w:p w:rsidR="00AF64B2" w:rsidRDefault="00AF64B2" w:rsidP="00E2004A">
      <w:pPr>
        <w:jc w:val="both"/>
        <w:rPr>
          <w:sz w:val="24"/>
          <w:szCs w:val="24"/>
        </w:rPr>
      </w:pPr>
    </w:p>
    <w:p w:rsidR="00AF64B2" w:rsidRDefault="00AF64B2" w:rsidP="00E2004A">
      <w:pPr>
        <w:jc w:val="both"/>
        <w:rPr>
          <w:sz w:val="24"/>
          <w:szCs w:val="24"/>
        </w:rPr>
      </w:pPr>
    </w:p>
    <w:p w:rsidR="00AF64B2" w:rsidRDefault="00AF64B2" w:rsidP="00E200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Председатель</w:t>
      </w:r>
    </w:p>
    <w:p w:rsidR="00E2004A" w:rsidRDefault="00AF64B2" w:rsidP="00E200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Совета депутатов                                 </w:t>
      </w:r>
      <w:r w:rsidR="00E2004A">
        <w:rPr>
          <w:b/>
          <w:bCs/>
          <w:sz w:val="24"/>
          <w:szCs w:val="24"/>
        </w:rPr>
        <w:t xml:space="preserve">                                                     </w:t>
      </w:r>
      <w:r>
        <w:rPr>
          <w:b/>
          <w:bCs/>
          <w:sz w:val="24"/>
          <w:szCs w:val="24"/>
        </w:rPr>
        <w:t>Н.М. Гашенко</w:t>
      </w:r>
    </w:p>
    <w:p w:rsidR="00E2004A" w:rsidRDefault="00E2004A" w:rsidP="00E2004A">
      <w:pPr>
        <w:ind w:firstLine="709"/>
        <w:jc w:val="both"/>
        <w:rPr>
          <w:sz w:val="24"/>
          <w:szCs w:val="24"/>
        </w:rPr>
      </w:pPr>
    </w:p>
    <w:p w:rsidR="00E2004A" w:rsidRDefault="00E2004A" w:rsidP="00E2004A">
      <w:pPr>
        <w:pStyle w:val="1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0624E7" w:rsidRDefault="000624E7" w:rsidP="00E2004A"/>
    <w:p w:rsidR="000624E7" w:rsidRDefault="000624E7" w:rsidP="00E2004A"/>
    <w:p w:rsidR="000624E7" w:rsidRDefault="000624E7" w:rsidP="00E2004A"/>
    <w:p w:rsidR="000624E7" w:rsidRDefault="000624E7" w:rsidP="00E2004A"/>
    <w:p w:rsidR="000624E7" w:rsidRDefault="000624E7" w:rsidP="00E2004A"/>
    <w:p w:rsidR="00B309D3" w:rsidRDefault="00B309D3" w:rsidP="00E2004A"/>
    <w:p w:rsidR="002857D3" w:rsidRDefault="002857D3" w:rsidP="00E2004A"/>
    <w:p w:rsidR="005D0F0A" w:rsidRDefault="005D0F0A" w:rsidP="00E2004A"/>
    <w:p w:rsidR="005D0F0A" w:rsidRDefault="005D0F0A" w:rsidP="00E2004A"/>
    <w:p w:rsidR="005D0F0A" w:rsidRDefault="005D0F0A" w:rsidP="00E2004A"/>
    <w:p w:rsidR="002857D3" w:rsidRDefault="002857D3" w:rsidP="00E2004A"/>
    <w:p w:rsidR="002857D3" w:rsidRDefault="002857D3" w:rsidP="00E2004A"/>
    <w:p w:rsidR="00B309D3" w:rsidRDefault="00B309D3" w:rsidP="00E2004A"/>
    <w:p w:rsidR="00B309D3" w:rsidRDefault="00B309D3" w:rsidP="00E2004A"/>
    <w:sectPr w:rsidR="00B309D3" w:rsidSect="005320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04A"/>
    <w:rsid w:val="000065A8"/>
    <w:rsid w:val="00014D54"/>
    <w:rsid w:val="00020445"/>
    <w:rsid w:val="00037CDE"/>
    <w:rsid w:val="00040627"/>
    <w:rsid w:val="00041C20"/>
    <w:rsid w:val="000624E7"/>
    <w:rsid w:val="00070CE6"/>
    <w:rsid w:val="00072251"/>
    <w:rsid w:val="00077E0E"/>
    <w:rsid w:val="000838CA"/>
    <w:rsid w:val="00084B07"/>
    <w:rsid w:val="00092417"/>
    <w:rsid w:val="00097CCF"/>
    <w:rsid w:val="000C1757"/>
    <w:rsid w:val="000C3873"/>
    <w:rsid w:val="000D44E1"/>
    <w:rsid w:val="00100786"/>
    <w:rsid w:val="00111E3C"/>
    <w:rsid w:val="00120AA0"/>
    <w:rsid w:val="00130997"/>
    <w:rsid w:val="00141297"/>
    <w:rsid w:val="00147BBD"/>
    <w:rsid w:val="00154C5C"/>
    <w:rsid w:val="00155192"/>
    <w:rsid w:val="00156BC2"/>
    <w:rsid w:val="00173AFD"/>
    <w:rsid w:val="001824C6"/>
    <w:rsid w:val="001A495E"/>
    <w:rsid w:val="001B1321"/>
    <w:rsid w:val="001B56F4"/>
    <w:rsid w:val="001D3B12"/>
    <w:rsid w:val="001E04F0"/>
    <w:rsid w:val="001E3276"/>
    <w:rsid w:val="001E3DC6"/>
    <w:rsid w:val="001E4FBD"/>
    <w:rsid w:val="001F367F"/>
    <w:rsid w:val="001F66D5"/>
    <w:rsid w:val="00217874"/>
    <w:rsid w:val="00222EF5"/>
    <w:rsid w:val="00230E58"/>
    <w:rsid w:val="00251617"/>
    <w:rsid w:val="00255B6C"/>
    <w:rsid w:val="002634CF"/>
    <w:rsid w:val="00263E5A"/>
    <w:rsid w:val="002718A7"/>
    <w:rsid w:val="00275C7D"/>
    <w:rsid w:val="0027751B"/>
    <w:rsid w:val="002809DD"/>
    <w:rsid w:val="00282EC4"/>
    <w:rsid w:val="00283F68"/>
    <w:rsid w:val="002857D3"/>
    <w:rsid w:val="0028734F"/>
    <w:rsid w:val="002922C4"/>
    <w:rsid w:val="002967D7"/>
    <w:rsid w:val="00297F69"/>
    <w:rsid w:val="002A2DBC"/>
    <w:rsid w:val="002B4AC8"/>
    <w:rsid w:val="002C432A"/>
    <w:rsid w:val="002D3928"/>
    <w:rsid w:val="002E050F"/>
    <w:rsid w:val="002E46B0"/>
    <w:rsid w:val="003126E6"/>
    <w:rsid w:val="00315972"/>
    <w:rsid w:val="00325A9F"/>
    <w:rsid w:val="00331EF1"/>
    <w:rsid w:val="0033398F"/>
    <w:rsid w:val="00344A61"/>
    <w:rsid w:val="00367640"/>
    <w:rsid w:val="00367D44"/>
    <w:rsid w:val="003751D9"/>
    <w:rsid w:val="00381056"/>
    <w:rsid w:val="00390C51"/>
    <w:rsid w:val="003A145C"/>
    <w:rsid w:val="003A2FCC"/>
    <w:rsid w:val="003B5E25"/>
    <w:rsid w:val="003C4E74"/>
    <w:rsid w:val="003D0E1F"/>
    <w:rsid w:val="003E0CCD"/>
    <w:rsid w:val="003E1070"/>
    <w:rsid w:val="003E5CB0"/>
    <w:rsid w:val="003F3B3C"/>
    <w:rsid w:val="003F4150"/>
    <w:rsid w:val="00402478"/>
    <w:rsid w:val="004032D1"/>
    <w:rsid w:val="00416BD3"/>
    <w:rsid w:val="004370AB"/>
    <w:rsid w:val="0044215B"/>
    <w:rsid w:val="004427AF"/>
    <w:rsid w:val="00450D1C"/>
    <w:rsid w:val="00454899"/>
    <w:rsid w:val="0045719A"/>
    <w:rsid w:val="00462602"/>
    <w:rsid w:val="00474C83"/>
    <w:rsid w:val="00481001"/>
    <w:rsid w:val="00485015"/>
    <w:rsid w:val="00485451"/>
    <w:rsid w:val="0049627C"/>
    <w:rsid w:val="004A42BF"/>
    <w:rsid w:val="004A446B"/>
    <w:rsid w:val="004A58D5"/>
    <w:rsid w:val="004B08E3"/>
    <w:rsid w:val="004D5A16"/>
    <w:rsid w:val="004F095C"/>
    <w:rsid w:val="004F31BF"/>
    <w:rsid w:val="004F778B"/>
    <w:rsid w:val="00506D07"/>
    <w:rsid w:val="005233C5"/>
    <w:rsid w:val="00523A39"/>
    <w:rsid w:val="00523FE0"/>
    <w:rsid w:val="00532066"/>
    <w:rsid w:val="00532274"/>
    <w:rsid w:val="00540753"/>
    <w:rsid w:val="00556075"/>
    <w:rsid w:val="00556081"/>
    <w:rsid w:val="005634A1"/>
    <w:rsid w:val="00565131"/>
    <w:rsid w:val="005862E3"/>
    <w:rsid w:val="00587EE1"/>
    <w:rsid w:val="00590E96"/>
    <w:rsid w:val="005932E0"/>
    <w:rsid w:val="00594F95"/>
    <w:rsid w:val="00596DA8"/>
    <w:rsid w:val="005D0F0A"/>
    <w:rsid w:val="005D75B8"/>
    <w:rsid w:val="005E225E"/>
    <w:rsid w:val="005E5DC6"/>
    <w:rsid w:val="005E766C"/>
    <w:rsid w:val="006137D2"/>
    <w:rsid w:val="00615D94"/>
    <w:rsid w:val="0061700D"/>
    <w:rsid w:val="00622CDD"/>
    <w:rsid w:val="0062321A"/>
    <w:rsid w:val="0062698C"/>
    <w:rsid w:val="00640F11"/>
    <w:rsid w:val="00651CB4"/>
    <w:rsid w:val="00654578"/>
    <w:rsid w:val="00657854"/>
    <w:rsid w:val="00662815"/>
    <w:rsid w:val="0067463E"/>
    <w:rsid w:val="00681717"/>
    <w:rsid w:val="00681E79"/>
    <w:rsid w:val="0068465C"/>
    <w:rsid w:val="00690438"/>
    <w:rsid w:val="00696DC0"/>
    <w:rsid w:val="006B0279"/>
    <w:rsid w:val="006B2B41"/>
    <w:rsid w:val="006B568F"/>
    <w:rsid w:val="006C1375"/>
    <w:rsid w:val="006C46A5"/>
    <w:rsid w:val="006C60C7"/>
    <w:rsid w:val="006D0E3E"/>
    <w:rsid w:val="006D216F"/>
    <w:rsid w:val="006E0BEC"/>
    <w:rsid w:val="00714F9E"/>
    <w:rsid w:val="007242CF"/>
    <w:rsid w:val="00731117"/>
    <w:rsid w:val="00735049"/>
    <w:rsid w:val="00756599"/>
    <w:rsid w:val="0076223D"/>
    <w:rsid w:val="00766D57"/>
    <w:rsid w:val="007676BC"/>
    <w:rsid w:val="00785628"/>
    <w:rsid w:val="0078697A"/>
    <w:rsid w:val="00786D9C"/>
    <w:rsid w:val="00792B6E"/>
    <w:rsid w:val="007B1712"/>
    <w:rsid w:val="007D0EA8"/>
    <w:rsid w:val="007E7D17"/>
    <w:rsid w:val="007F7219"/>
    <w:rsid w:val="008032CC"/>
    <w:rsid w:val="008076EC"/>
    <w:rsid w:val="00810BF2"/>
    <w:rsid w:val="008174D6"/>
    <w:rsid w:val="008213B7"/>
    <w:rsid w:val="0082257D"/>
    <w:rsid w:val="008247D4"/>
    <w:rsid w:val="008446A6"/>
    <w:rsid w:val="008479E0"/>
    <w:rsid w:val="0085131D"/>
    <w:rsid w:val="0085213C"/>
    <w:rsid w:val="008544BB"/>
    <w:rsid w:val="0086510A"/>
    <w:rsid w:val="00871402"/>
    <w:rsid w:val="0088732A"/>
    <w:rsid w:val="00894EDC"/>
    <w:rsid w:val="00895729"/>
    <w:rsid w:val="008C4036"/>
    <w:rsid w:val="008C6A8A"/>
    <w:rsid w:val="008E0832"/>
    <w:rsid w:val="008E1A7C"/>
    <w:rsid w:val="008F473B"/>
    <w:rsid w:val="009051EA"/>
    <w:rsid w:val="00917B94"/>
    <w:rsid w:val="00922E55"/>
    <w:rsid w:val="00923C50"/>
    <w:rsid w:val="00943E2E"/>
    <w:rsid w:val="00951580"/>
    <w:rsid w:val="009569FE"/>
    <w:rsid w:val="00964634"/>
    <w:rsid w:val="009A76D7"/>
    <w:rsid w:val="009D48BF"/>
    <w:rsid w:val="009D4D40"/>
    <w:rsid w:val="009E1E1E"/>
    <w:rsid w:val="009E2D71"/>
    <w:rsid w:val="009F149E"/>
    <w:rsid w:val="00A01784"/>
    <w:rsid w:val="00A0315E"/>
    <w:rsid w:val="00A13BF4"/>
    <w:rsid w:val="00A41878"/>
    <w:rsid w:val="00A61781"/>
    <w:rsid w:val="00A6548C"/>
    <w:rsid w:val="00A6574A"/>
    <w:rsid w:val="00A745DB"/>
    <w:rsid w:val="00A95C96"/>
    <w:rsid w:val="00AB1A18"/>
    <w:rsid w:val="00AB355B"/>
    <w:rsid w:val="00AB676A"/>
    <w:rsid w:val="00AB764D"/>
    <w:rsid w:val="00AE65EB"/>
    <w:rsid w:val="00AF5FE3"/>
    <w:rsid w:val="00AF64B2"/>
    <w:rsid w:val="00B12223"/>
    <w:rsid w:val="00B14065"/>
    <w:rsid w:val="00B17B31"/>
    <w:rsid w:val="00B279B8"/>
    <w:rsid w:val="00B309D3"/>
    <w:rsid w:val="00B35A56"/>
    <w:rsid w:val="00B36CFF"/>
    <w:rsid w:val="00B37162"/>
    <w:rsid w:val="00B40447"/>
    <w:rsid w:val="00B44375"/>
    <w:rsid w:val="00B445BF"/>
    <w:rsid w:val="00B4712A"/>
    <w:rsid w:val="00B528A9"/>
    <w:rsid w:val="00B60588"/>
    <w:rsid w:val="00B826B6"/>
    <w:rsid w:val="00BA4235"/>
    <w:rsid w:val="00BA6B06"/>
    <w:rsid w:val="00BC6959"/>
    <w:rsid w:val="00BD5175"/>
    <w:rsid w:val="00BD6E9B"/>
    <w:rsid w:val="00BE7C52"/>
    <w:rsid w:val="00BF27E1"/>
    <w:rsid w:val="00BF4B77"/>
    <w:rsid w:val="00C042CC"/>
    <w:rsid w:val="00C055A9"/>
    <w:rsid w:val="00C36283"/>
    <w:rsid w:val="00C41908"/>
    <w:rsid w:val="00C4670D"/>
    <w:rsid w:val="00C46E4A"/>
    <w:rsid w:val="00C551BE"/>
    <w:rsid w:val="00C60D0C"/>
    <w:rsid w:val="00C63D54"/>
    <w:rsid w:val="00C640A1"/>
    <w:rsid w:val="00C64C6F"/>
    <w:rsid w:val="00C708AF"/>
    <w:rsid w:val="00C71876"/>
    <w:rsid w:val="00C82ED1"/>
    <w:rsid w:val="00C86FAB"/>
    <w:rsid w:val="00C9087F"/>
    <w:rsid w:val="00CA2427"/>
    <w:rsid w:val="00CB0B24"/>
    <w:rsid w:val="00CB70CC"/>
    <w:rsid w:val="00CC2E53"/>
    <w:rsid w:val="00CC6102"/>
    <w:rsid w:val="00CD2DA9"/>
    <w:rsid w:val="00CD4CFF"/>
    <w:rsid w:val="00CD633E"/>
    <w:rsid w:val="00CE2EF4"/>
    <w:rsid w:val="00CE3D57"/>
    <w:rsid w:val="00CE6AB8"/>
    <w:rsid w:val="00CE6BBB"/>
    <w:rsid w:val="00D04FC1"/>
    <w:rsid w:val="00D14560"/>
    <w:rsid w:val="00D23F88"/>
    <w:rsid w:val="00D52638"/>
    <w:rsid w:val="00D60712"/>
    <w:rsid w:val="00D63EF9"/>
    <w:rsid w:val="00D753F9"/>
    <w:rsid w:val="00D87EA1"/>
    <w:rsid w:val="00DA233E"/>
    <w:rsid w:val="00DB048B"/>
    <w:rsid w:val="00DB0726"/>
    <w:rsid w:val="00DC3FD5"/>
    <w:rsid w:val="00DD62D7"/>
    <w:rsid w:val="00DE0F6E"/>
    <w:rsid w:val="00DF2B6E"/>
    <w:rsid w:val="00DF6EA7"/>
    <w:rsid w:val="00E063D1"/>
    <w:rsid w:val="00E11DF7"/>
    <w:rsid w:val="00E17A8D"/>
    <w:rsid w:val="00E2004A"/>
    <w:rsid w:val="00E2245F"/>
    <w:rsid w:val="00E4301A"/>
    <w:rsid w:val="00E538A5"/>
    <w:rsid w:val="00E57B5F"/>
    <w:rsid w:val="00E819D3"/>
    <w:rsid w:val="00E85194"/>
    <w:rsid w:val="00E90B8D"/>
    <w:rsid w:val="00EA0121"/>
    <w:rsid w:val="00EB175A"/>
    <w:rsid w:val="00EB2FCD"/>
    <w:rsid w:val="00EC133B"/>
    <w:rsid w:val="00ED6EE5"/>
    <w:rsid w:val="00EE0DBC"/>
    <w:rsid w:val="00EE7E22"/>
    <w:rsid w:val="00EF2DC3"/>
    <w:rsid w:val="00EF6452"/>
    <w:rsid w:val="00F06B29"/>
    <w:rsid w:val="00F07FB9"/>
    <w:rsid w:val="00F1139A"/>
    <w:rsid w:val="00F30673"/>
    <w:rsid w:val="00F55D29"/>
    <w:rsid w:val="00F57A9D"/>
    <w:rsid w:val="00F6032B"/>
    <w:rsid w:val="00F82B7F"/>
    <w:rsid w:val="00FB0EE2"/>
    <w:rsid w:val="00FB4D44"/>
    <w:rsid w:val="00FB7772"/>
    <w:rsid w:val="00FC2ED8"/>
    <w:rsid w:val="00FC4614"/>
    <w:rsid w:val="00FC61A4"/>
    <w:rsid w:val="00FE0720"/>
    <w:rsid w:val="00FF6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96FA3-05C2-45D9-9AF1-57EA732A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АХО Регина</cp:lastModifiedBy>
  <cp:revision>12</cp:revision>
  <cp:lastPrinted>2023-11-07T05:55:00Z</cp:lastPrinted>
  <dcterms:created xsi:type="dcterms:W3CDTF">2022-11-14T09:41:00Z</dcterms:created>
  <dcterms:modified xsi:type="dcterms:W3CDTF">2024-12-26T10:45:00Z</dcterms:modified>
</cp:coreProperties>
</file>